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9CB93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Метрологический класс:</w:t>
      </w:r>
    </w:p>
    <w:p w14:paraId="79D379E0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А, В</w:t>
      </w:r>
    </w:p>
    <w:p w14:paraId="40F77E69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Материал корпуса:</w:t>
      </w:r>
    </w:p>
    <w:p w14:paraId="71B95BAE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Латунь</w:t>
      </w:r>
    </w:p>
    <w:p w14:paraId="6EFF24BC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Монтажная длина (мм):</w:t>
      </w:r>
    </w:p>
    <w:p w14:paraId="4D312A52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110</w:t>
      </w:r>
    </w:p>
    <w:p w14:paraId="72316686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Диаметр условного прохода (мм):</w:t>
      </w:r>
    </w:p>
    <w:p w14:paraId="6C37219B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15</w:t>
      </w:r>
    </w:p>
    <w:p w14:paraId="1A112C20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Присоединительный размер (корпус счетчика) (дюйм):</w:t>
      </w:r>
    </w:p>
    <w:p w14:paraId="1FD681FF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3/4</w:t>
      </w:r>
    </w:p>
    <w:p w14:paraId="0345DA39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Присоединительный размер (КМЧ) (дюйм):</w:t>
      </w:r>
    </w:p>
    <w:p w14:paraId="29D1743B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1/2</w:t>
      </w:r>
    </w:p>
    <w:p w14:paraId="6364C5C3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Максимальное давление:</w:t>
      </w:r>
    </w:p>
    <w:p w14:paraId="2C03C1E0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1,6 Мпа</w:t>
      </w:r>
    </w:p>
    <w:p w14:paraId="273187C4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Qn, номинальный расход воды:</w:t>
      </w:r>
    </w:p>
    <w:p w14:paraId="3232386E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1,5 м³/ч</w:t>
      </w:r>
    </w:p>
    <w:p w14:paraId="4BAB9FB7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Температура измеряемой среды (°C):</w:t>
      </w:r>
    </w:p>
    <w:p w14:paraId="121AFB76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 +5 до +90</w:t>
      </w:r>
    </w:p>
    <w:p w14:paraId="302D9863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Степень влагозащиты:</w:t>
      </w:r>
    </w:p>
    <w:p w14:paraId="603BE27B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IP67</w:t>
      </w:r>
    </w:p>
    <w:p w14:paraId="746C84B0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ru-RU"/>
        </w:rPr>
        <w:t>Импульсный выход:</w:t>
      </w:r>
    </w:p>
    <w:p w14:paraId="022B4562" w14:textId="77777777" w:rsidR="00B4770B" w:rsidRPr="000F676E" w:rsidRDefault="00B4770B" w:rsidP="000F676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F676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Нет</w:t>
      </w:r>
    </w:p>
    <w:p w14:paraId="4F155607" w14:textId="77777777" w:rsidR="00B4770B" w:rsidRPr="000F676E" w:rsidRDefault="00B4770B" w:rsidP="000F676E">
      <w:pPr>
        <w:spacing w:after="0" w:line="240" w:lineRule="auto"/>
        <w:ind w:left="360"/>
        <w:rPr>
          <w:rStyle w:val="product-item-detail-properties-name"/>
          <w:rFonts w:ascii="Times New Roman" w:hAnsi="Times New Roman" w:cs="Times New Roman"/>
          <w:b/>
          <w:bCs/>
          <w:color w:val="333E48"/>
          <w:sz w:val="24"/>
          <w:szCs w:val="24"/>
          <w:shd w:val="clear" w:color="auto" w:fill="FFFFFF"/>
        </w:rPr>
      </w:pPr>
      <w:r w:rsidRPr="000F676E">
        <w:rPr>
          <w:rStyle w:val="product-item-detail-properties-name"/>
          <w:rFonts w:ascii="Times New Roman" w:hAnsi="Times New Roman" w:cs="Times New Roman"/>
          <w:b/>
          <w:bCs/>
          <w:color w:val="333E48"/>
          <w:sz w:val="24"/>
          <w:szCs w:val="24"/>
          <w:shd w:val="clear" w:color="auto" w:fill="FFFFFF"/>
        </w:rPr>
        <w:t>Назначение: </w:t>
      </w:r>
    </w:p>
    <w:p w14:paraId="1996A2EE" w14:textId="7A093A7A" w:rsidR="00126F95" w:rsidRPr="000F676E" w:rsidRDefault="00B4770B" w:rsidP="000F676E">
      <w:pPr>
        <w:spacing w:after="0" w:line="240" w:lineRule="auto"/>
        <w:ind w:left="360"/>
        <w:rPr>
          <w:rStyle w:val="product-item-detail-properties-value"/>
          <w:rFonts w:ascii="Times New Roman" w:hAnsi="Times New Roman" w:cs="Times New Roman"/>
          <w:color w:val="333E48"/>
          <w:sz w:val="24"/>
          <w:szCs w:val="24"/>
          <w:shd w:val="clear" w:color="auto" w:fill="FFFFFF"/>
        </w:rPr>
      </w:pPr>
      <w:r w:rsidRPr="000F676E">
        <w:rPr>
          <w:rStyle w:val="product-item-detail-properties-value"/>
          <w:rFonts w:ascii="Times New Roman" w:hAnsi="Times New Roman" w:cs="Times New Roman"/>
          <w:color w:val="333E48"/>
          <w:sz w:val="24"/>
          <w:szCs w:val="24"/>
          <w:shd w:val="clear" w:color="auto" w:fill="FFFFFF"/>
        </w:rPr>
        <w:t>для холодной/горячей воды</w:t>
      </w:r>
    </w:p>
    <w:p w14:paraId="00E99C85" w14:textId="77777777" w:rsidR="00B4770B" w:rsidRPr="000F676E" w:rsidRDefault="00B4770B" w:rsidP="000F676E">
      <w:pPr>
        <w:spacing w:after="0" w:line="240" w:lineRule="auto"/>
        <w:ind w:left="360"/>
        <w:rPr>
          <w:rStyle w:val="product-item-detail-properties-name"/>
          <w:rFonts w:ascii="Times New Roman" w:hAnsi="Times New Roman" w:cs="Times New Roman"/>
          <w:b/>
          <w:bCs/>
          <w:color w:val="333E48"/>
          <w:sz w:val="24"/>
          <w:szCs w:val="24"/>
          <w:shd w:val="clear" w:color="auto" w:fill="FFFFFF"/>
        </w:rPr>
      </w:pPr>
      <w:r w:rsidRPr="000F676E">
        <w:rPr>
          <w:rStyle w:val="product-item-detail-properties-name"/>
          <w:rFonts w:ascii="Times New Roman" w:hAnsi="Times New Roman" w:cs="Times New Roman"/>
          <w:b/>
          <w:bCs/>
          <w:color w:val="333E48"/>
          <w:sz w:val="24"/>
          <w:szCs w:val="24"/>
          <w:shd w:val="clear" w:color="auto" w:fill="FFFFFF"/>
        </w:rPr>
        <w:t>Тип соединения:</w:t>
      </w:r>
    </w:p>
    <w:p w14:paraId="7B264CB0" w14:textId="3788C7F5" w:rsidR="00B4770B" w:rsidRPr="000F676E" w:rsidRDefault="000F676E" w:rsidP="000F676E">
      <w:pPr>
        <w:spacing w:after="0" w:line="240" w:lineRule="auto"/>
        <w:ind w:left="360"/>
        <w:rPr>
          <w:rStyle w:val="product-item-detail-properties-value"/>
          <w:rFonts w:ascii="Times New Roman" w:hAnsi="Times New Roman" w:cs="Times New Roman"/>
          <w:color w:val="333E48"/>
          <w:sz w:val="24"/>
          <w:szCs w:val="24"/>
          <w:shd w:val="clear" w:color="auto" w:fill="FFFFFF"/>
        </w:rPr>
      </w:pPr>
      <w:r w:rsidRPr="000F676E">
        <w:rPr>
          <w:rStyle w:val="product-item-detail-properties-value"/>
          <w:rFonts w:ascii="Times New Roman" w:hAnsi="Times New Roman" w:cs="Times New Roman"/>
          <w:color w:val="333E48"/>
          <w:sz w:val="24"/>
          <w:szCs w:val="24"/>
          <w:shd w:val="clear" w:color="auto" w:fill="FFFFFF"/>
        </w:rPr>
        <w:t>Р</w:t>
      </w:r>
      <w:r w:rsidR="00B4770B" w:rsidRPr="000F676E">
        <w:rPr>
          <w:rStyle w:val="product-item-detail-properties-value"/>
          <w:rFonts w:ascii="Times New Roman" w:hAnsi="Times New Roman" w:cs="Times New Roman"/>
          <w:color w:val="333E48"/>
          <w:sz w:val="24"/>
          <w:szCs w:val="24"/>
          <w:shd w:val="clear" w:color="auto" w:fill="FFFFFF"/>
        </w:rPr>
        <w:t>езьбовой</w:t>
      </w:r>
    </w:p>
    <w:p w14:paraId="0667478C" w14:textId="77777777" w:rsidR="000F676E" w:rsidRPr="000F676E" w:rsidRDefault="000F676E" w:rsidP="000F676E">
      <w:pPr>
        <w:pStyle w:val="product-item-detail-properties-item"/>
        <w:pBdr>
          <w:bottom w:val="dashed" w:sz="6" w:space="0" w:color="DDDDDD"/>
        </w:pBdr>
        <w:shd w:val="clear" w:color="auto" w:fill="FFFFFF"/>
        <w:spacing w:after="0" w:afterAutospacing="0"/>
        <w:ind w:left="360"/>
        <w:rPr>
          <w:rStyle w:val="product-item-detail-properties-name"/>
          <w:b/>
          <w:bCs/>
          <w:color w:val="333E48"/>
        </w:rPr>
      </w:pPr>
      <w:r w:rsidRPr="000F676E">
        <w:rPr>
          <w:rStyle w:val="product-item-detail-properties-name"/>
          <w:b/>
          <w:bCs/>
          <w:color w:val="333E48"/>
        </w:rPr>
        <w:t>Гарантия: </w:t>
      </w:r>
    </w:p>
    <w:p w14:paraId="3011A3BD" w14:textId="7A6B6DFC" w:rsidR="000F676E" w:rsidRPr="000F676E" w:rsidRDefault="000F676E" w:rsidP="000F676E">
      <w:pPr>
        <w:pStyle w:val="product-item-detail-properties-item"/>
        <w:pBdr>
          <w:bottom w:val="dashed" w:sz="6" w:space="0" w:color="DDDDDD"/>
        </w:pBdr>
        <w:shd w:val="clear" w:color="auto" w:fill="FFFFFF"/>
        <w:spacing w:before="0" w:beforeAutospacing="0" w:after="0" w:afterAutospacing="0"/>
        <w:ind w:left="360"/>
        <w:rPr>
          <w:color w:val="333E48"/>
        </w:rPr>
      </w:pPr>
      <w:r w:rsidRPr="000F676E">
        <w:rPr>
          <w:rStyle w:val="product-item-detail-properties-value"/>
          <w:color w:val="333E48"/>
        </w:rPr>
        <w:t>6 лет</w:t>
      </w:r>
    </w:p>
    <w:p w14:paraId="37DF1091" w14:textId="77777777" w:rsidR="000F676E" w:rsidRPr="000F676E" w:rsidRDefault="000F676E" w:rsidP="000F676E">
      <w:pPr>
        <w:pStyle w:val="product-item-detail-properties-item"/>
        <w:pBdr>
          <w:bottom w:val="dashed" w:sz="6" w:space="0" w:color="DDDDDD"/>
        </w:pBdr>
        <w:shd w:val="clear" w:color="auto" w:fill="FFFFFF"/>
        <w:spacing w:before="0" w:beforeAutospacing="0" w:after="0" w:afterAutospacing="0"/>
        <w:ind w:left="360"/>
        <w:rPr>
          <w:rStyle w:val="product-item-detail-properties-name"/>
          <w:b/>
          <w:bCs/>
          <w:color w:val="333E48"/>
        </w:rPr>
      </w:pPr>
      <w:r w:rsidRPr="000F676E">
        <w:rPr>
          <w:rStyle w:val="product-item-detail-properties-name"/>
          <w:b/>
          <w:bCs/>
          <w:color w:val="333E48"/>
        </w:rPr>
        <w:t>Срок службы: </w:t>
      </w:r>
    </w:p>
    <w:p w14:paraId="2FC363CD" w14:textId="43308805" w:rsidR="000F676E" w:rsidRPr="000F676E" w:rsidRDefault="000F676E" w:rsidP="000F676E">
      <w:pPr>
        <w:pStyle w:val="product-item-detail-properties-item"/>
        <w:pBdr>
          <w:bottom w:val="dashed" w:sz="6" w:space="0" w:color="DDDDDD"/>
        </w:pBdr>
        <w:shd w:val="clear" w:color="auto" w:fill="FFFFFF"/>
        <w:spacing w:before="0" w:beforeAutospacing="0" w:after="0" w:afterAutospacing="0"/>
        <w:ind w:left="360"/>
        <w:rPr>
          <w:color w:val="333E48"/>
        </w:rPr>
      </w:pPr>
      <w:r w:rsidRPr="000F676E">
        <w:rPr>
          <w:rStyle w:val="product-item-detail-properties-value"/>
          <w:color w:val="333E48"/>
        </w:rPr>
        <w:t>12 лет</w:t>
      </w:r>
    </w:p>
    <w:p w14:paraId="6D9A4C58" w14:textId="36818085" w:rsidR="000F676E" w:rsidRDefault="000F676E">
      <w:pPr>
        <w:rPr>
          <w:rFonts w:ascii="Times New Roman" w:hAnsi="Times New Roman" w:cs="Times New Roman"/>
          <w:sz w:val="24"/>
          <w:szCs w:val="24"/>
        </w:rPr>
      </w:pPr>
    </w:p>
    <w:p w14:paraId="212C42FD" w14:textId="3A12A121" w:rsidR="009A4170" w:rsidRDefault="009A4170">
      <w:pPr>
        <w:rPr>
          <w:rFonts w:ascii="Times New Roman" w:hAnsi="Times New Roman" w:cs="Times New Roman"/>
          <w:sz w:val="24"/>
          <w:szCs w:val="24"/>
        </w:rPr>
      </w:pPr>
    </w:p>
    <w:p w14:paraId="77BC31D2" w14:textId="09D04665" w:rsidR="009A4170" w:rsidRDefault="009A4170">
      <w:pPr>
        <w:rPr>
          <w:rFonts w:ascii="Times New Roman" w:hAnsi="Times New Roman" w:cs="Times New Roman"/>
          <w:sz w:val="24"/>
          <w:szCs w:val="24"/>
        </w:rPr>
      </w:pPr>
    </w:p>
    <w:p w14:paraId="162942F9" w14:textId="47FAF95D" w:rsidR="009A4170" w:rsidRDefault="009A4170">
      <w:pPr>
        <w:rPr>
          <w:rFonts w:ascii="Times New Roman" w:hAnsi="Times New Roman" w:cs="Times New Roman"/>
          <w:sz w:val="24"/>
          <w:szCs w:val="24"/>
        </w:rPr>
      </w:pPr>
    </w:p>
    <w:p w14:paraId="0232CCD9" w14:textId="77777777" w:rsidR="009A4170" w:rsidRDefault="009A41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ОКПД2 </w:t>
      </w:r>
    </w:p>
    <w:p w14:paraId="023D3364" w14:textId="477C2F63" w:rsidR="009A4170" w:rsidRPr="00B4770B" w:rsidRDefault="009A417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4170">
        <w:rPr>
          <w:rFonts w:ascii="Times New Roman" w:hAnsi="Times New Roman" w:cs="Times New Roman"/>
          <w:sz w:val="24"/>
          <w:szCs w:val="24"/>
        </w:rPr>
        <w:t>28.14.13.143</w:t>
      </w:r>
    </w:p>
    <w:sectPr w:rsidR="009A4170" w:rsidRPr="00B47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147E5"/>
    <w:multiLevelType w:val="multilevel"/>
    <w:tmpl w:val="B026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D46BDE"/>
    <w:multiLevelType w:val="hybridMultilevel"/>
    <w:tmpl w:val="08061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C1C77"/>
    <w:multiLevelType w:val="multilevel"/>
    <w:tmpl w:val="94EED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86505A"/>
    <w:multiLevelType w:val="hybridMultilevel"/>
    <w:tmpl w:val="A15E0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84715"/>
    <w:multiLevelType w:val="hybridMultilevel"/>
    <w:tmpl w:val="61322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35"/>
    <w:rsid w:val="000F676E"/>
    <w:rsid w:val="00574ADF"/>
    <w:rsid w:val="009A4170"/>
    <w:rsid w:val="00B4770B"/>
    <w:rsid w:val="00EF1640"/>
    <w:rsid w:val="00F4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CE54"/>
  <w15:chartTrackingRefBased/>
  <w15:docId w15:val="{B6A6A430-C66B-4A47-99DC-017B8B1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duct-item-detail-properties-name">
    <w:name w:val="product-item-detail-properties-name"/>
    <w:basedOn w:val="a0"/>
    <w:rsid w:val="00B4770B"/>
  </w:style>
  <w:style w:type="character" w:customStyle="1" w:styleId="product-item-detail-properties-value">
    <w:name w:val="product-item-detail-properties-value"/>
    <w:basedOn w:val="a0"/>
    <w:rsid w:val="00B4770B"/>
  </w:style>
  <w:style w:type="paragraph" w:customStyle="1" w:styleId="product-item-detail-properties-item">
    <w:name w:val="product-item-detail-properties-item"/>
    <w:basedOn w:val="a"/>
    <w:rsid w:val="000F6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6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2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Дарья Романовна</dc:creator>
  <cp:keywords/>
  <dc:description/>
  <cp:lastModifiedBy>Сидоренко Дарья Романовна</cp:lastModifiedBy>
  <cp:revision>4</cp:revision>
  <dcterms:created xsi:type="dcterms:W3CDTF">2026-04-19T22:56:00Z</dcterms:created>
  <dcterms:modified xsi:type="dcterms:W3CDTF">2026-04-20T01:29:00Z</dcterms:modified>
</cp:coreProperties>
</file>